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54187D0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1DD87D85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BD54FE">
              <w:rPr>
                <w:rFonts w:cs="Calibri"/>
                <w:color w:val="000000"/>
                <w:sz w:val="24"/>
                <w:szCs w:val="24"/>
              </w:rPr>
              <w:t>CL/284638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1B50DCE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14F8C">
              <w:rPr>
                <w:rFonts w:asciiTheme="minorHAnsi" w:hAnsiTheme="minorHAnsi" w:cstheme="minorHAnsi"/>
                <w:sz w:val="24"/>
                <w:szCs w:val="24"/>
              </w:rPr>
              <w:t>0.90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1D80CBD3" w14:textId="77777777" w:rsidR="00623B60" w:rsidRDefault="00623B60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 hours per week.</w:t>
            </w:r>
          </w:p>
          <w:p w14:paraId="6DBDF59F" w14:textId="5B3C1AC2" w:rsidR="00D85DF8" w:rsidRPr="008567F3" w:rsidRDefault="00623B60" w:rsidP="00623B6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hours per day</w:t>
            </w: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20094E36" w:rsidR="001522E0" w:rsidRPr="008567F3" w:rsidRDefault="00623B6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Kilconq</w:t>
            </w:r>
            <w:r w:rsidR="00CB6CBB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uar</w:t>
            </w:r>
            <w:proofErr w:type="spellEnd"/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6F09FB9B" w14:textId="77777777" w:rsidR="002E000F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C92F190" w14:textId="6D066038" w:rsidR="002E000F" w:rsidRPr="008567F3" w:rsidRDefault="002E000F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80E9" w14:textId="77777777" w:rsidR="001522E0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  <w:p w14:paraId="3887C08F" w14:textId="6AE92D53" w:rsidR="00366881" w:rsidRPr="008567F3" w:rsidRDefault="00366881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An interest in animals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16384FDE" w14:textId="77777777" w:rsidR="00C72857" w:rsidRDefault="00242AAD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a personal assistant to a lady living in </w:t>
      </w:r>
      <w:proofErr w:type="spellStart"/>
      <w:r>
        <w:rPr>
          <w:rFonts w:asciiTheme="minorHAnsi" w:hAnsiTheme="minorHAnsi" w:cstheme="minorHAnsi"/>
          <w:sz w:val="24"/>
          <w:szCs w:val="24"/>
        </w:rPr>
        <w:t>Kilconquhar</w:t>
      </w:r>
      <w:proofErr w:type="spellEnd"/>
      <w:r w:rsidR="002065B4">
        <w:rPr>
          <w:rFonts w:asciiTheme="minorHAnsi" w:hAnsiTheme="minorHAnsi" w:cstheme="minorHAnsi"/>
          <w:sz w:val="24"/>
          <w:szCs w:val="24"/>
        </w:rPr>
        <w:t>. She has ME</w:t>
      </w:r>
      <w:r w:rsidR="00C72857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C72857">
        <w:rPr>
          <w:rFonts w:asciiTheme="minorHAnsi" w:hAnsiTheme="minorHAnsi" w:cstheme="minorHAnsi"/>
          <w:sz w:val="24"/>
          <w:szCs w:val="24"/>
        </w:rPr>
        <w:t>COPD</w:t>
      </w:r>
      <w:proofErr w:type="gramEnd"/>
      <w:r w:rsidR="00C72857">
        <w:rPr>
          <w:rFonts w:asciiTheme="minorHAnsi" w:hAnsiTheme="minorHAnsi" w:cstheme="minorHAnsi"/>
          <w:sz w:val="24"/>
          <w:szCs w:val="24"/>
        </w:rPr>
        <w:t xml:space="preserve"> and several other care needs.</w:t>
      </w:r>
    </w:p>
    <w:p w14:paraId="4431AFE2" w14:textId="1E6F298C" w:rsidR="00C72857" w:rsidRDefault="00C7285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She is</w:t>
      </w:r>
      <w:r w:rsidR="00993B77">
        <w:rPr>
          <w:rFonts w:asciiTheme="minorHAnsi" w:hAnsiTheme="minorHAnsi" w:cstheme="minorHAnsi"/>
          <w:sz w:val="24"/>
          <w:szCs w:val="24"/>
        </w:rPr>
        <w:t xml:space="preserve"> looking for support around the house</w:t>
      </w:r>
      <w:r w:rsidR="00311E53">
        <w:rPr>
          <w:rFonts w:asciiTheme="minorHAnsi" w:hAnsiTheme="minorHAnsi" w:cstheme="minorHAnsi"/>
          <w:sz w:val="24"/>
          <w:szCs w:val="24"/>
        </w:rPr>
        <w:t xml:space="preserve"> to help prepare meals, do some light housekeeping as</w:t>
      </w:r>
      <w:r w:rsidR="008227E3">
        <w:rPr>
          <w:rFonts w:asciiTheme="minorHAnsi" w:hAnsiTheme="minorHAnsi" w:cstheme="minorHAnsi"/>
          <w:sz w:val="24"/>
          <w:szCs w:val="24"/>
        </w:rPr>
        <w:t xml:space="preserve"> well as some help around the kitchen</w:t>
      </w:r>
      <w:r w:rsidR="006D5D7F">
        <w:rPr>
          <w:rFonts w:asciiTheme="minorHAnsi" w:hAnsiTheme="minorHAnsi" w:cstheme="minorHAnsi"/>
          <w:sz w:val="24"/>
          <w:szCs w:val="24"/>
        </w:rPr>
        <w:t>.</w:t>
      </w:r>
    </w:p>
    <w:p w14:paraId="5F0189E4" w14:textId="4CA85B01" w:rsidR="00BC53FA" w:rsidRDefault="00BC53FA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>a good sense of humour,</w:t>
      </w:r>
      <w:r w:rsidR="00250A24">
        <w:rPr>
          <w:rFonts w:asciiTheme="minorHAnsi" w:hAnsiTheme="minorHAnsi" w:cstheme="minorHAnsi"/>
          <w:sz w:val="24"/>
          <w:szCs w:val="24"/>
        </w:rPr>
        <w:t xml:space="preserve"> and</w:t>
      </w:r>
      <w:r w:rsidR="00825E6C">
        <w:rPr>
          <w:rFonts w:asciiTheme="minorHAnsi" w:hAnsiTheme="minorHAnsi" w:cstheme="minorHAnsi"/>
          <w:sz w:val="24"/>
          <w:szCs w:val="24"/>
        </w:rPr>
        <w:t xml:space="preserve">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  <w:r w:rsidR="00933262">
        <w:rPr>
          <w:rFonts w:asciiTheme="minorHAnsi" w:hAnsiTheme="minorHAnsi" w:cstheme="minorHAnsi"/>
          <w:sz w:val="24"/>
          <w:szCs w:val="24"/>
        </w:rPr>
        <w:t xml:space="preserve">They must also be dog friendly for </w:t>
      </w:r>
      <w:r w:rsidR="00C629AA">
        <w:rPr>
          <w:rFonts w:asciiTheme="minorHAnsi" w:hAnsiTheme="minorHAnsi" w:cstheme="minorHAnsi"/>
          <w:sz w:val="24"/>
          <w:szCs w:val="24"/>
        </w:rPr>
        <w:t>some lively</w:t>
      </w:r>
      <w:r w:rsidR="00421E52">
        <w:rPr>
          <w:rFonts w:asciiTheme="minorHAnsi" w:hAnsiTheme="minorHAnsi" w:cstheme="minorHAnsi"/>
          <w:sz w:val="24"/>
          <w:szCs w:val="24"/>
        </w:rPr>
        <w:t xml:space="preserve"> and friendly</w:t>
      </w:r>
      <w:r w:rsidR="00C629AA">
        <w:rPr>
          <w:rFonts w:asciiTheme="minorHAnsi" w:hAnsiTheme="minorHAnsi" w:cstheme="minorHAnsi"/>
          <w:sz w:val="24"/>
          <w:szCs w:val="24"/>
        </w:rPr>
        <w:t xml:space="preserve"> spaniels.</w:t>
      </w:r>
    </w:p>
    <w:p w14:paraId="407369CD" w14:textId="77777777" w:rsidR="00421E52" w:rsidRDefault="00421E52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481293B" w14:textId="3E3CCE6D" w:rsidR="00421E52" w:rsidRPr="005E44FD" w:rsidRDefault="00421E52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 xml:space="preserve">It should be noted that the </w:t>
      </w:r>
      <w:r w:rsidR="00254934">
        <w:rPr>
          <w:rFonts w:asciiTheme="minorHAnsi" w:hAnsiTheme="minorHAnsi" w:cstheme="minorHAnsi"/>
          <w:sz w:val="24"/>
          <w:szCs w:val="24"/>
        </w:rPr>
        <w:t xml:space="preserve">lady has some chemical </w:t>
      </w:r>
      <w:proofErr w:type="gramStart"/>
      <w:r w:rsidR="00254934">
        <w:rPr>
          <w:rFonts w:asciiTheme="minorHAnsi" w:hAnsiTheme="minorHAnsi" w:cstheme="minorHAnsi"/>
          <w:sz w:val="24"/>
          <w:szCs w:val="24"/>
        </w:rPr>
        <w:t>sensitivities</w:t>
      </w:r>
      <w:proofErr w:type="gramEnd"/>
      <w:r w:rsidR="00254934">
        <w:rPr>
          <w:rFonts w:asciiTheme="minorHAnsi" w:hAnsiTheme="minorHAnsi" w:cstheme="minorHAnsi"/>
          <w:sz w:val="24"/>
          <w:szCs w:val="24"/>
        </w:rPr>
        <w:t xml:space="preserve"> and the successful candidate</w:t>
      </w:r>
      <w:r w:rsidR="00155DB1">
        <w:rPr>
          <w:rFonts w:asciiTheme="minorHAnsi" w:hAnsiTheme="minorHAnsi" w:cstheme="minorHAnsi"/>
          <w:sz w:val="24"/>
          <w:szCs w:val="24"/>
        </w:rPr>
        <w:t xml:space="preserve"> would be asked not to wear any strong smelling deodorants or perfumes etc. while working with her.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4DF8D93F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uties d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099EF80A" w:rsidR="005F12CA" w:rsidRPr="00DF072E" w:rsidRDefault="009E4877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To provide support</w:t>
      </w:r>
      <w:r w:rsidR="00335A35">
        <w:rPr>
          <w:rFonts w:asciiTheme="minorHAnsi" w:hAnsiTheme="minorHAnsi" w:cstheme="minorHAnsi"/>
          <w:sz w:val="24"/>
          <w:szCs w:val="24"/>
          <w:lang w:eastAsia="en-GB"/>
        </w:rPr>
        <w:t xml:space="preserve"> both social and emotional</w:t>
      </w:r>
    </w:p>
    <w:p w14:paraId="1852943E" w14:textId="4DF019B3" w:rsidR="00EA09AD" w:rsidRDefault="00155DB1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Help with tasks around the </w:t>
      </w:r>
      <w:proofErr w:type="gramStart"/>
      <w:r>
        <w:rPr>
          <w:rFonts w:asciiTheme="minorHAnsi" w:hAnsiTheme="minorHAnsi" w:cstheme="minorHAnsi"/>
          <w:sz w:val="24"/>
          <w:szCs w:val="24"/>
          <w:lang w:eastAsia="en-GB"/>
        </w:rPr>
        <w:t>h</w:t>
      </w:r>
      <w:r w:rsidR="00AD224F">
        <w:rPr>
          <w:rFonts w:asciiTheme="minorHAnsi" w:hAnsiTheme="minorHAnsi" w:cstheme="minorHAnsi"/>
          <w:sz w:val="24"/>
          <w:szCs w:val="24"/>
          <w:lang w:eastAsia="en-GB"/>
        </w:rPr>
        <w:t>ouse</w:t>
      </w:r>
      <w:proofErr w:type="gramEnd"/>
    </w:p>
    <w:p w14:paraId="3E18B5E2" w14:textId="1055E1EA" w:rsidR="00776113" w:rsidRPr="008567F3" w:rsidRDefault="00AD224F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Support to walk the </w:t>
      </w:r>
      <w:proofErr w:type="gramStart"/>
      <w:r>
        <w:rPr>
          <w:rFonts w:asciiTheme="minorHAnsi" w:hAnsiTheme="minorHAnsi" w:cstheme="minorHAnsi"/>
          <w:sz w:val="24"/>
          <w:szCs w:val="24"/>
          <w:lang w:eastAsia="en-GB"/>
        </w:rPr>
        <w:t>dogs</w:t>
      </w:r>
      <w:proofErr w:type="gramEnd"/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362C3136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868BA8F" w14:textId="44C9E6E7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0ABF56D" w14:textId="2FF31158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2983F351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6B472409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0D7A4161" w:rsidR="008426A4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4EEC0A96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>  </w:t>
      </w:r>
      <w:r w:rsidR="00846253">
        <w:rPr>
          <w:rFonts w:ascii="Franklin Gothic Book" w:hAnsi="Franklin Gothic Book"/>
        </w:rPr>
        <w:t>carolcoupe</w:t>
      </w:r>
      <w:r w:rsidR="00666450">
        <w:rPr>
          <w:rFonts w:ascii="Franklin Gothic Book" w:hAnsi="Franklin Gothic Book"/>
        </w:rPr>
        <w:t>4273@gmail.com</w:t>
      </w:r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D793" w14:textId="77777777" w:rsidR="00CF67EF" w:rsidRDefault="00CF67EF" w:rsidP="00FA0A2D">
      <w:pPr>
        <w:spacing w:after="0" w:line="240" w:lineRule="auto"/>
      </w:pPr>
      <w:r>
        <w:separator/>
      </w:r>
    </w:p>
  </w:endnote>
  <w:endnote w:type="continuationSeparator" w:id="0">
    <w:p w14:paraId="049E3F89" w14:textId="77777777" w:rsidR="00CF67EF" w:rsidRDefault="00CF67EF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B4D7" w14:textId="77777777" w:rsidR="00CF67EF" w:rsidRDefault="00CF67EF" w:rsidP="00FA0A2D">
      <w:pPr>
        <w:spacing w:after="0" w:line="240" w:lineRule="auto"/>
      </w:pPr>
      <w:r>
        <w:separator/>
      </w:r>
    </w:p>
  </w:footnote>
  <w:footnote w:type="continuationSeparator" w:id="0">
    <w:p w14:paraId="4E00FF23" w14:textId="77777777" w:rsidR="00CF67EF" w:rsidRDefault="00CF67EF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13CED"/>
    <w:rsid w:val="000655E7"/>
    <w:rsid w:val="00086F6F"/>
    <w:rsid w:val="00094452"/>
    <w:rsid w:val="000962A5"/>
    <w:rsid w:val="00104030"/>
    <w:rsid w:val="00112EB1"/>
    <w:rsid w:val="00134A9B"/>
    <w:rsid w:val="00146AAA"/>
    <w:rsid w:val="001522E0"/>
    <w:rsid w:val="00155DB1"/>
    <w:rsid w:val="0017240B"/>
    <w:rsid w:val="00181C8C"/>
    <w:rsid w:val="00183F30"/>
    <w:rsid w:val="001936B9"/>
    <w:rsid w:val="001A43DB"/>
    <w:rsid w:val="001A4F98"/>
    <w:rsid w:val="001C0141"/>
    <w:rsid w:val="001F0438"/>
    <w:rsid w:val="001F11E8"/>
    <w:rsid w:val="00201229"/>
    <w:rsid w:val="00204AB1"/>
    <w:rsid w:val="002065B4"/>
    <w:rsid w:val="00207EEE"/>
    <w:rsid w:val="00221F8B"/>
    <w:rsid w:val="002255FF"/>
    <w:rsid w:val="00233723"/>
    <w:rsid w:val="00242AAD"/>
    <w:rsid w:val="00250A24"/>
    <w:rsid w:val="00254934"/>
    <w:rsid w:val="00270B60"/>
    <w:rsid w:val="00291C70"/>
    <w:rsid w:val="002A02CA"/>
    <w:rsid w:val="002A6515"/>
    <w:rsid w:val="002D44EE"/>
    <w:rsid w:val="002D6EBE"/>
    <w:rsid w:val="002E000F"/>
    <w:rsid w:val="002F19E1"/>
    <w:rsid w:val="002F5038"/>
    <w:rsid w:val="00301326"/>
    <w:rsid w:val="00311E53"/>
    <w:rsid w:val="003244DE"/>
    <w:rsid w:val="003302A7"/>
    <w:rsid w:val="00335A35"/>
    <w:rsid w:val="00336AC5"/>
    <w:rsid w:val="00357A2E"/>
    <w:rsid w:val="00366881"/>
    <w:rsid w:val="0036704E"/>
    <w:rsid w:val="00371133"/>
    <w:rsid w:val="00372FAD"/>
    <w:rsid w:val="00374773"/>
    <w:rsid w:val="003A237D"/>
    <w:rsid w:val="003D1347"/>
    <w:rsid w:val="004049FC"/>
    <w:rsid w:val="00421E52"/>
    <w:rsid w:val="00437B2C"/>
    <w:rsid w:val="00442704"/>
    <w:rsid w:val="0045509A"/>
    <w:rsid w:val="004711B7"/>
    <w:rsid w:val="00487DCD"/>
    <w:rsid w:val="00496D35"/>
    <w:rsid w:val="004B3C44"/>
    <w:rsid w:val="004C0765"/>
    <w:rsid w:val="004E1A24"/>
    <w:rsid w:val="004E3498"/>
    <w:rsid w:val="004F76E5"/>
    <w:rsid w:val="00532356"/>
    <w:rsid w:val="005412B5"/>
    <w:rsid w:val="0056428D"/>
    <w:rsid w:val="00577EAB"/>
    <w:rsid w:val="0058494E"/>
    <w:rsid w:val="005D2625"/>
    <w:rsid w:val="005D3868"/>
    <w:rsid w:val="005E2828"/>
    <w:rsid w:val="005F12CA"/>
    <w:rsid w:val="005F292A"/>
    <w:rsid w:val="005F7C09"/>
    <w:rsid w:val="00611C07"/>
    <w:rsid w:val="00623B60"/>
    <w:rsid w:val="00644C80"/>
    <w:rsid w:val="0065403B"/>
    <w:rsid w:val="00666450"/>
    <w:rsid w:val="00693101"/>
    <w:rsid w:val="006D5D7F"/>
    <w:rsid w:val="006D5EAC"/>
    <w:rsid w:val="00704264"/>
    <w:rsid w:val="0071614F"/>
    <w:rsid w:val="00742C01"/>
    <w:rsid w:val="00765EDE"/>
    <w:rsid w:val="00772B96"/>
    <w:rsid w:val="00776113"/>
    <w:rsid w:val="00777A39"/>
    <w:rsid w:val="007926A7"/>
    <w:rsid w:val="00794620"/>
    <w:rsid w:val="007976CB"/>
    <w:rsid w:val="007A419B"/>
    <w:rsid w:val="007C33C6"/>
    <w:rsid w:val="007D0F51"/>
    <w:rsid w:val="007E2619"/>
    <w:rsid w:val="007F4013"/>
    <w:rsid w:val="0080083D"/>
    <w:rsid w:val="00802434"/>
    <w:rsid w:val="0080599E"/>
    <w:rsid w:val="008227E3"/>
    <w:rsid w:val="00825E6C"/>
    <w:rsid w:val="008426A4"/>
    <w:rsid w:val="00844691"/>
    <w:rsid w:val="00846253"/>
    <w:rsid w:val="00846522"/>
    <w:rsid w:val="008567F3"/>
    <w:rsid w:val="00871691"/>
    <w:rsid w:val="00886210"/>
    <w:rsid w:val="00896E38"/>
    <w:rsid w:val="008B0C94"/>
    <w:rsid w:val="008B231F"/>
    <w:rsid w:val="008C60E3"/>
    <w:rsid w:val="00911287"/>
    <w:rsid w:val="00917AA3"/>
    <w:rsid w:val="00923DDC"/>
    <w:rsid w:val="00931C57"/>
    <w:rsid w:val="00933262"/>
    <w:rsid w:val="00993B77"/>
    <w:rsid w:val="009A7879"/>
    <w:rsid w:val="009B15F2"/>
    <w:rsid w:val="009D5355"/>
    <w:rsid w:val="009E4877"/>
    <w:rsid w:val="009E5784"/>
    <w:rsid w:val="009F659C"/>
    <w:rsid w:val="009F7D83"/>
    <w:rsid w:val="00A15F4F"/>
    <w:rsid w:val="00A4183F"/>
    <w:rsid w:val="00A43CFE"/>
    <w:rsid w:val="00A54D78"/>
    <w:rsid w:val="00A5797B"/>
    <w:rsid w:val="00A74302"/>
    <w:rsid w:val="00A775D5"/>
    <w:rsid w:val="00A86766"/>
    <w:rsid w:val="00AA0C9B"/>
    <w:rsid w:val="00AA744C"/>
    <w:rsid w:val="00AA7637"/>
    <w:rsid w:val="00AA7738"/>
    <w:rsid w:val="00AC169B"/>
    <w:rsid w:val="00AD224F"/>
    <w:rsid w:val="00AE690E"/>
    <w:rsid w:val="00AE7155"/>
    <w:rsid w:val="00AF447D"/>
    <w:rsid w:val="00AF6D89"/>
    <w:rsid w:val="00B206D7"/>
    <w:rsid w:val="00B93F93"/>
    <w:rsid w:val="00B946B3"/>
    <w:rsid w:val="00BA7914"/>
    <w:rsid w:val="00BB1538"/>
    <w:rsid w:val="00BC53FA"/>
    <w:rsid w:val="00BC5B92"/>
    <w:rsid w:val="00BD54FE"/>
    <w:rsid w:val="00BE1B37"/>
    <w:rsid w:val="00C14F8C"/>
    <w:rsid w:val="00C23C22"/>
    <w:rsid w:val="00C50DFA"/>
    <w:rsid w:val="00C629AA"/>
    <w:rsid w:val="00C676B3"/>
    <w:rsid w:val="00C721D8"/>
    <w:rsid w:val="00C72857"/>
    <w:rsid w:val="00C83F0B"/>
    <w:rsid w:val="00CA26DF"/>
    <w:rsid w:val="00CB6CBB"/>
    <w:rsid w:val="00CC767F"/>
    <w:rsid w:val="00CE2092"/>
    <w:rsid w:val="00CF67EF"/>
    <w:rsid w:val="00D01117"/>
    <w:rsid w:val="00D212E4"/>
    <w:rsid w:val="00D22037"/>
    <w:rsid w:val="00D66D7B"/>
    <w:rsid w:val="00D85DF8"/>
    <w:rsid w:val="00DA43AF"/>
    <w:rsid w:val="00DC1967"/>
    <w:rsid w:val="00DC426F"/>
    <w:rsid w:val="00DE78CB"/>
    <w:rsid w:val="00DF072E"/>
    <w:rsid w:val="00E46C55"/>
    <w:rsid w:val="00E53606"/>
    <w:rsid w:val="00E74879"/>
    <w:rsid w:val="00E91F1E"/>
    <w:rsid w:val="00EA09AD"/>
    <w:rsid w:val="00EA3CC0"/>
    <w:rsid w:val="00EA68F0"/>
    <w:rsid w:val="00EB3657"/>
    <w:rsid w:val="00EC1F24"/>
    <w:rsid w:val="00ED0E65"/>
    <w:rsid w:val="00EF1C4B"/>
    <w:rsid w:val="00F81F69"/>
    <w:rsid w:val="00FA0A2D"/>
    <w:rsid w:val="00FA4ACA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Andy Brogan</cp:lastModifiedBy>
  <cp:revision>2</cp:revision>
  <cp:lastPrinted>2022-11-04T11:11:00Z</cp:lastPrinted>
  <dcterms:created xsi:type="dcterms:W3CDTF">2023-04-28T13:22:00Z</dcterms:created>
  <dcterms:modified xsi:type="dcterms:W3CDTF">2023-04-28T13:22:00Z</dcterms:modified>
</cp:coreProperties>
</file>